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50D" w:rsidRPr="003011CB" w:rsidRDefault="00F5650D" w:rsidP="00081BF5">
      <w:pPr>
        <w:ind w:firstLine="720"/>
        <w:jc w:val="center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b/>
          <w:sz w:val="20"/>
          <w:szCs w:val="20"/>
        </w:rPr>
        <w:t>FOOD PROCESSORS (FIJI) LTD</w:t>
      </w:r>
    </w:p>
    <w:p w:rsidR="00F5650D" w:rsidRPr="003011CB" w:rsidRDefault="00F5650D" w:rsidP="00081BF5">
      <w:pPr>
        <w:spacing w:after="0" w:line="240" w:lineRule="auto"/>
        <w:ind w:left="720"/>
        <w:jc w:val="center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b/>
          <w:sz w:val="20"/>
          <w:szCs w:val="20"/>
        </w:rPr>
        <w:t>Batiri Farm – Agricultural Land – Investment Opportunity</w:t>
      </w:r>
    </w:p>
    <w:p w:rsidR="008E3073" w:rsidRPr="003011CB" w:rsidRDefault="008E3073" w:rsidP="00B40950">
      <w:pPr>
        <w:spacing w:after="0" w:line="240" w:lineRule="auto"/>
        <w:ind w:left="990"/>
        <w:rPr>
          <w:rFonts w:asciiTheme="majorBidi" w:hAnsiTheme="majorBidi" w:cstheme="majorBidi"/>
          <w:b/>
          <w:sz w:val="20"/>
          <w:szCs w:val="20"/>
        </w:rPr>
      </w:pPr>
    </w:p>
    <w:p w:rsidR="00717DAE" w:rsidRPr="003011CB" w:rsidRDefault="00717DAE" w:rsidP="00B40950">
      <w:pPr>
        <w:spacing w:after="0" w:line="240" w:lineRule="auto"/>
        <w:ind w:left="990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ADD852B" wp14:editId="3F4A86E2">
            <wp:simplePos x="0" y="0"/>
            <wp:positionH relativeFrom="column">
              <wp:posOffset>-8255</wp:posOffset>
            </wp:positionH>
            <wp:positionV relativeFrom="paragraph">
              <wp:posOffset>90170</wp:posOffset>
            </wp:positionV>
            <wp:extent cx="531495" cy="525780"/>
            <wp:effectExtent l="0" t="0" r="190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FAB" w:rsidRPr="003011CB" w:rsidRDefault="00A52440" w:rsidP="00B40950">
      <w:pPr>
        <w:spacing w:after="0" w:line="240" w:lineRule="auto"/>
        <w:ind w:left="99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b/>
          <w:sz w:val="20"/>
          <w:szCs w:val="20"/>
        </w:rPr>
        <w:t>Batiri Farm</w:t>
      </w:r>
      <w:r w:rsidRPr="003011CB">
        <w:rPr>
          <w:rFonts w:asciiTheme="majorBidi" w:hAnsiTheme="majorBidi" w:cstheme="majorBidi"/>
          <w:sz w:val="20"/>
          <w:szCs w:val="20"/>
        </w:rPr>
        <w:t xml:space="preserve"> is a Nat</w:t>
      </w:r>
      <w:r w:rsidR="00721747" w:rsidRPr="003011CB">
        <w:rPr>
          <w:rFonts w:asciiTheme="majorBidi" w:hAnsiTheme="majorBidi" w:cstheme="majorBidi"/>
          <w:sz w:val="20"/>
          <w:szCs w:val="20"/>
        </w:rPr>
        <w:t xml:space="preserve">ive lease property located at </w:t>
      </w:r>
      <w:r w:rsidR="00723D16" w:rsidRPr="003011CB">
        <w:rPr>
          <w:rFonts w:asciiTheme="majorBidi" w:hAnsiTheme="majorBidi" w:cstheme="majorBidi"/>
          <w:sz w:val="20"/>
          <w:szCs w:val="20"/>
        </w:rPr>
        <w:t xml:space="preserve">Lot </w:t>
      </w:r>
      <w:r w:rsidR="00081BF5" w:rsidRPr="003011CB">
        <w:rPr>
          <w:rFonts w:asciiTheme="majorBidi" w:hAnsiTheme="majorBidi" w:cstheme="majorBidi"/>
          <w:sz w:val="20"/>
          <w:szCs w:val="20"/>
        </w:rPr>
        <w:t>1,</w:t>
      </w:r>
      <w:r w:rsidR="00723D16" w:rsidRPr="003011CB">
        <w:rPr>
          <w:rFonts w:asciiTheme="majorBidi" w:hAnsiTheme="majorBidi" w:cstheme="majorBidi"/>
          <w:sz w:val="20"/>
          <w:szCs w:val="20"/>
        </w:rPr>
        <w:t xml:space="preserve"> 2, 3 </w:t>
      </w:r>
      <w:r w:rsidR="00721747" w:rsidRPr="003011CB">
        <w:rPr>
          <w:rFonts w:asciiTheme="majorBidi" w:hAnsiTheme="majorBidi" w:cstheme="majorBidi"/>
          <w:sz w:val="20"/>
          <w:szCs w:val="20"/>
        </w:rPr>
        <w:t xml:space="preserve">Vunivere </w:t>
      </w:r>
      <w:r w:rsidR="00081BF5" w:rsidRPr="003011CB">
        <w:rPr>
          <w:rFonts w:asciiTheme="majorBidi" w:hAnsiTheme="majorBidi" w:cstheme="majorBidi"/>
          <w:sz w:val="20"/>
          <w:szCs w:val="20"/>
        </w:rPr>
        <w:t>Road,</w:t>
      </w:r>
      <w:r w:rsidR="00721747" w:rsidRPr="003011CB">
        <w:rPr>
          <w:rFonts w:asciiTheme="majorBidi" w:hAnsiTheme="majorBidi" w:cstheme="majorBidi"/>
          <w:sz w:val="20"/>
          <w:szCs w:val="20"/>
        </w:rPr>
        <w:t xml:space="preserve"> </w:t>
      </w:r>
      <w:r w:rsidR="00081BF5" w:rsidRPr="003011CB">
        <w:rPr>
          <w:rFonts w:asciiTheme="majorBidi" w:hAnsiTheme="majorBidi" w:cstheme="majorBidi"/>
          <w:sz w:val="20"/>
          <w:szCs w:val="20"/>
        </w:rPr>
        <w:t>Batiri,</w:t>
      </w:r>
      <w:r w:rsidR="00721747" w:rsidRPr="003011CB">
        <w:rPr>
          <w:rFonts w:asciiTheme="majorBidi" w:hAnsiTheme="majorBidi" w:cstheme="majorBidi"/>
          <w:sz w:val="20"/>
          <w:szCs w:val="20"/>
        </w:rPr>
        <w:t xml:space="preserve"> Vanua Levu</w:t>
      </w:r>
      <w:r w:rsidR="00093465" w:rsidRPr="003011CB">
        <w:rPr>
          <w:rFonts w:asciiTheme="majorBidi" w:hAnsiTheme="majorBidi" w:cstheme="majorBidi"/>
          <w:sz w:val="20"/>
          <w:szCs w:val="20"/>
        </w:rPr>
        <w:t xml:space="preserve">, Fiji </w:t>
      </w:r>
      <w:r w:rsidR="00081BF5" w:rsidRPr="003011CB">
        <w:rPr>
          <w:rFonts w:asciiTheme="majorBidi" w:hAnsiTheme="majorBidi" w:cstheme="majorBidi"/>
          <w:sz w:val="20"/>
          <w:szCs w:val="20"/>
        </w:rPr>
        <w:t xml:space="preserve">Islands. </w:t>
      </w:r>
      <w:r w:rsidR="00093465" w:rsidRPr="003011CB">
        <w:rPr>
          <w:rFonts w:asciiTheme="majorBidi" w:hAnsiTheme="majorBidi" w:cstheme="majorBidi"/>
          <w:sz w:val="20"/>
          <w:szCs w:val="20"/>
        </w:rPr>
        <w:t>The</w:t>
      </w:r>
      <w:r w:rsidR="0002533E" w:rsidRPr="003011CB">
        <w:rPr>
          <w:rFonts w:asciiTheme="majorBidi" w:hAnsiTheme="majorBidi" w:cstheme="majorBidi"/>
          <w:sz w:val="20"/>
          <w:szCs w:val="20"/>
        </w:rPr>
        <w:t xml:space="preserve"> </w:t>
      </w:r>
      <w:r w:rsidRPr="003011CB">
        <w:rPr>
          <w:rFonts w:asciiTheme="majorBidi" w:hAnsiTheme="majorBidi" w:cstheme="majorBidi"/>
          <w:sz w:val="20"/>
          <w:szCs w:val="20"/>
        </w:rPr>
        <w:t>Property lease title is held by Food</w:t>
      </w:r>
      <w:r w:rsidR="00250FAB" w:rsidRPr="003011CB">
        <w:rPr>
          <w:rFonts w:asciiTheme="majorBidi" w:hAnsiTheme="majorBidi" w:cstheme="majorBidi"/>
          <w:sz w:val="20"/>
          <w:szCs w:val="20"/>
        </w:rPr>
        <w:t xml:space="preserve"> Processors (FIJI) LTD. </w:t>
      </w:r>
    </w:p>
    <w:p w:rsidR="000C4A76" w:rsidRPr="003011CB" w:rsidRDefault="00A52440" w:rsidP="00A52440">
      <w:pPr>
        <w:ind w:left="99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 xml:space="preserve">The farm is venturing into joint venture or </w:t>
      </w:r>
      <w:bookmarkStart w:id="0" w:name="_GoBack"/>
      <w:bookmarkEnd w:id="0"/>
      <w:r w:rsidRPr="003011CB">
        <w:rPr>
          <w:rFonts w:asciiTheme="majorBidi" w:hAnsiTheme="majorBidi" w:cstheme="majorBidi"/>
          <w:sz w:val="20"/>
          <w:szCs w:val="20"/>
        </w:rPr>
        <w:t>leasing of the farm property to potential investors in agriculture sector.</w:t>
      </w:r>
    </w:p>
    <w:p w:rsidR="008E3073" w:rsidRPr="003011CB" w:rsidRDefault="008E3073" w:rsidP="00B40950">
      <w:pPr>
        <w:ind w:left="990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92551C9" wp14:editId="17BF6304">
            <wp:simplePos x="0" y="0"/>
            <wp:positionH relativeFrom="column">
              <wp:posOffset>6350</wp:posOffset>
            </wp:positionH>
            <wp:positionV relativeFrom="paragraph">
              <wp:posOffset>183515</wp:posOffset>
            </wp:positionV>
            <wp:extent cx="517525" cy="517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752" w:rsidRPr="003011CB" w:rsidRDefault="00037752" w:rsidP="00B40950">
      <w:pPr>
        <w:ind w:left="990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b/>
          <w:sz w:val="20"/>
          <w:szCs w:val="20"/>
        </w:rPr>
        <w:t>Location</w:t>
      </w:r>
      <w:r w:rsidR="00721747" w:rsidRPr="003011CB">
        <w:rPr>
          <w:rFonts w:asciiTheme="majorBidi" w:hAnsiTheme="majorBidi" w:cstheme="majorBidi"/>
          <w:b/>
          <w:sz w:val="20"/>
          <w:szCs w:val="20"/>
        </w:rPr>
        <w:t xml:space="preserve"> &amp; Land Detail</w:t>
      </w:r>
    </w:p>
    <w:p w:rsidR="000C4A76" w:rsidRPr="003011CB" w:rsidRDefault="00E97A97" w:rsidP="000A3776">
      <w:pPr>
        <w:ind w:left="270" w:firstLine="72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4463F83" wp14:editId="35FF3AC4">
            <wp:simplePos x="0" y="0"/>
            <wp:positionH relativeFrom="column">
              <wp:posOffset>-57150</wp:posOffset>
            </wp:positionH>
            <wp:positionV relativeFrom="paragraph">
              <wp:posOffset>169545</wp:posOffset>
            </wp:positionV>
            <wp:extent cx="2219325" cy="2449830"/>
            <wp:effectExtent l="0" t="0" r="9525" b="7620"/>
            <wp:wrapNone/>
            <wp:docPr id="6" name="Picture 6" descr="C:\Users\krupali\Desktop\Personal\Finance\Management Accs 2020\Batiri Farm\Batiri Map\Batiri Googl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pali\Desktop\Personal\Finance\Management Accs 2020\Batiri Farm\Batiri Map\Batiri Google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D16" w:rsidRPr="003011CB">
        <w:rPr>
          <w:rFonts w:asciiTheme="majorBidi" w:hAnsiTheme="majorBidi" w:cstheme="majorBid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B7E3132" wp14:editId="53320349">
            <wp:simplePos x="0" y="0"/>
            <wp:positionH relativeFrom="column">
              <wp:posOffset>2163074</wp:posOffset>
            </wp:positionH>
            <wp:positionV relativeFrom="paragraph">
              <wp:posOffset>161170</wp:posOffset>
            </wp:positionV>
            <wp:extent cx="4258553" cy="2458528"/>
            <wp:effectExtent l="0" t="0" r="8890" b="0"/>
            <wp:wrapNone/>
            <wp:docPr id="3" name="Picture 3" descr="C:\Users\krupali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pali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88" cy="24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A76" w:rsidRPr="003011CB" w:rsidRDefault="000C4A76" w:rsidP="00037752">
      <w:pPr>
        <w:ind w:left="7200"/>
        <w:rPr>
          <w:rFonts w:asciiTheme="majorBidi" w:hAnsiTheme="majorBidi" w:cstheme="majorBidi"/>
          <w:sz w:val="20"/>
          <w:szCs w:val="20"/>
        </w:rPr>
      </w:pPr>
    </w:p>
    <w:p w:rsidR="000C4A76" w:rsidRPr="003011CB" w:rsidRDefault="000C4A76" w:rsidP="00037752">
      <w:pPr>
        <w:ind w:left="7200"/>
        <w:rPr>
          <w:rFonts w:asciiTheme="majorBidi" w:hAnsiTheme="majorBidi" w:cstheme="majorBidi"/>
          <w:sz w:val="20"/>
          <w:szCs w:val="20"/>
        </w:rPr>
      </w:pPr>
    </w:p>
    <w:p w:rsidR="000C4A76" w:rsidRPr="003011CB" w:rsidRDefault="000C4A76" w:rsidP="00037752">
      <w:pPr>
        <w:ind w:left="7200"/>
        <w:rPr>
          <w:rFonts w:asciiTheme="majorBidi" w:hAnsiTheme="majorBidi" w:cstheme="majorBidi"/>
          <w:sz w:val="20"/>
          <w:szCs w:val="20"/>
        </w:rPr>
      </w:pPr>
    </w:p>
    <w:p w:rsidR="000C4A76" w:rsidRPr="003011CB" w:rsidRDefault="000C4A76" w:rsidP="00037752">
      <w:pPr>
        <w:ind w:left="7200"/>
        <w:rPr>
          <w:rFonts w:asciiTheme="majorBidi" w:hAnsiTheme="majorBidi" w:cstheme="majorBidi"/>
          <w:sz w:val="20"/>
          <w:szCs w:val="20"/>
        </w:rPr>
      </w:pPr>
    </w:p>
    <w:p w:rsidR="000C4A76" w:rsidRPr="003011CB" w:rsidRDefault="000C4A76" w:rsidP="000C4A76">
      <w:pPr>
        <w:jc w:val="both"/>
        <w:rPr>
          <w:rFonts w:asciiTheme="majorBidi" w:hAnsiTheme="majorBidi" w:cstheme="majorBidi"/>
          <w:sz w:val="20"/>
          <w:szCs w:val="20"/>
        </w:rPr>
      </w:pPr>
    </w:p>
    <w:p w:rsidR="000C4A76" w:rsidRPr="003011CB" w:rsidRDefault="000C4A76" w:rsidP="000C4A76">
      <w:pPr>
        <w:jc w:val="both"/>
        <w:rPr>
          <w:rFonts w:asciiTheme="majorBidi" w:hAnsiTheme="majorBidi" w:cstheme="majorBidi"/>
          <w:sz w:val="20"/>
          <w:szCs w:val="20"/>
        </w:rPr>
      </w:pPr>
    </w:p>
    <w:p w:rsidR="000C4A76" w:rsidRPr="003011CB" w:rsidRDefault="000C4A76" w:rsidP="000C4A76">
      <w:pPr>
        <w:jc w:val="both"/>
        <w:rPr>
          <w:rFonts w:asciiTheme="majorBidi" w:hAnsiTheme="majorBidi" w:cstheme="majorBidi"/>
          <w:sz w:val="20"/>
          <w:szCs w:val="20"/>
        </w:rPr>
      </w:pPr>
    </w:p>
    <w:p w:rsidR="00A52440" w:rsidRPr="003011CB" w:rsidRDefault="00037752" w:rsidP="000C4A76">
      <w:pPr>
        <w:jc w:val="both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>Coordinates- xx</w:t>
      </w:r>
    </w:p>
    <w:p w:rsidR="000C4A76" w:rsidRPr="003011CB" w:rsidRDefault="00476A1D" w:rsidP="000C4A76">
      <w:pPr>
        <w:rPr>
          <w:rFonts w:asciiTheme="majorBidi" w:hAnsiTheme="majorBidi" w:cstheme="majorBidi"/>
          <w:sz w:val="20"/>
          <w:szCs w:val="20"/>
        </w:rPr>
      </w:pPr>
      <w:hyperlink r:id="rId12" w:history="1">
        <w:r w:rsidR="000C4A76" w:rsidRPr="003011CB">
          <w:rPr>
            <w:rStyle w:val="Hyperlink"/>
            <w:rFonts w:asciiTheme="majorBidi" w:hAnsiTheme="majorBidi" w:cstheme="majorBidi"/>
            <w:sz w:val="20"/>
            <w:szCs w:val="20"/>
          </w:rPr>
          <w:t>https://mapcarta.com/35535698/</w:t>
        </w:r>
        <w:r w:rsidR="000C4A76" w:rsidRPr="003011CB">
          <w:rPr>
            <w:rStyle w:val="Hyperlink"/>
            <w:rFonts w:asciiTheme="majorBidi" w:hAnsiTheme="majorBidi" w:cstheme="majorBidi"/>
            <w:sz w:val="20"/>
            <w:szCs w:val="20"/>
          </w:rPr>
          <w:t>M</w:t>
        </w:r>
        <w:r w:rsidR="000C4A76" w:rsidRPr="003011CB">
          <w:rPr>
            <w:rStyle w:val="Hyperlink"/>
            <w:rFonts w:asciiTheme="majorBidi" w:hAnsiTheme="majorBidi" w:cstheme="majorBidi"/>
            <w:sz w:val="20"/>
            <w:szCs w:val="20"/>
          </w:rPr>
          <w:t>ap</w:t>
        </w:r>
      </w:hyperlink>
    </w:p>
    <w:tbl>
      <w:tblPr>
        <w:tblW w:w="10292" w:type="dxa"/>
        <w:tblInd w:w="93" w:type="dxa"/>
        <w:tblLook w:val="04A0" w:firstRow="1" w:lastRow="0" w:firstColumn="1" w:lastColumn="0" w:noHBand="0" w:noVBand="1"/>
      </w:tblPr>
      <w:tblGrid>
        <w:gridCol w:w="2820"/>
        <w:gridCol w:w="1875"/>
        <w:gridCol w:w="1890"/>
        <w:gridCol w:w="1440"/>
        <w:gridCol w:w="1155"/>
        <w:gridCol w:w="1112"/>
      </w:tblGrid>
      <w:tr w:rsidR="00721747" w:rsidRPr="003011CB" w:rsidTr="00721747">
        <w:trPr>
          <w:trHeight w:val="300"/>
        </w:trPr>
        <w:tc>
          <w:tcPr>
            <w:tcW w:w="2820" w:type="dxa"/>
            <w:shd w:val="clear" w:color="000000" w:fill="D9D9D9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Property </w:t>
            </w:r>
          </w:p>
        </w:tc>
        <w:tc>
          <w:tcPr>
            <w:tcW w:w="1875" w:type="dxa"/>
            <w:shd w:val="clear" w:color="000000" w:fill="D9D9D9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1890" w:type="dxa"/>
            <w:shd w:val="clear" w:color="000000" w:fill="D9D9D9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Property  # </w:t>
            </w:r>
          </w:p>
        </w:tc>
        <w:tc>
          <w:tcPr>
            <w:tcW w:w="1440" w:type="dxa"/>
            <w:shd w:val="clear" w:color="000000" w:fill="D9D9D9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1155" w:type="dxa"/>
            <w:shd w:val="clear" w:color="000000" w:fill="D9D9D9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 Term  </w:t>
            </w:r>
          </w:p>
        </w:tc>
        <w:tc>
          <w:tcPr>
            <w:tcW w:w="1112" w:type="dxa"/>
            <w:shd w:val="clear" w:color="000000" w:fill="D9D9D9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Lease Ref</w:t>
            </w:r>
          </w:p>
        </w:tc>
      </w:tr>
      <w:tr w:rsidR="00721747" w:rsidRPr="003011CB" w:rsidTr="00721747">
        <w:trPr>
          <w:trHeight w:val="300"/>
        </w:trPr>
        <w:tc>
          <w:tcPr>
            <w:tcW w:w="282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Agriculture - Batiri - Citrus</w:t>
            </w: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Native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Lot 1 CD 389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377 acres</w:t>
            </w:r>
          </w:p>
        </w:tc>
        <w:tc>
          <w:tcPr>
            <w:tcW w:w="115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30 years  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15/13792</w:t>
            </w:r>
          </w:p>
        </w:tc>
      </w:tr>
      <w:tr w:rsidR="00721747" w:rsidRPr="003011CB" w:rsidTr="00721747">
        <w:trPr>
          <w:trHeight w:val="300"/>
        </w:trPr>
        <w:tc>
          <w:tcPr>
            <w:tcW w:w="282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Industrial Property </w:t>
            </w: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Native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Lot 2 CD 389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2.912 acres</w:t>
            </w:r>
          </w:p>
        </w:tc>
        <w:tc>
          <w:tcPr>
            <w:tcW w:w="115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99 years  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15/13678</w:t>
            </w:r>
          </w:p>
        </w:tc>
      </w:tr>
      <w:tr w:rsidR="00721747" w:rsidRPr="003011CB" w:rsidTr="00721747">
        <w:trPr>
          <w:trHeight w:val="300"/>
        </w:trPr>
        <w:tc>
          <w:tcPr>
            <w:tcW w:w="282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Residential Property </w:t>
            </w: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Native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Lot 3 CD 389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8.362 acres </w:t>
            </w:r>
          </w:p>
        </w:tc>
        <w:tc>
          <w:tcPr>
            <w:tcW w:w="115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99 years  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99/10220</w:t>
            </w:r>
          </w:p>
        </w:tc>
      </w:tr>
      <w:tr w:rsidR="00721747" w:rsidRPr="003011CB" w:rsidTr="00721747">
        <w:trPr>
          <w:trHeight w:val="300"/>
        </w:trPr>
        <w:tc>
          <w:tcPr>
            <w:tcW w:w="282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Agriculture Property </w:t>
            </w: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Agriculture Land 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TLTB :4/9/38875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u w:val="single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u w:val="single"/>
              </w:rPr>
              <w:t>39.346 acre</w:t>
            </w:r>
          </w:p>
        </w:tc>
        <w:tc>
          <w:tcPr>
            <w:tcW w:w="115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30 years  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9/38875</w:t>
            </w:r>
          </w:p>
        </w:tc>
      </w:tr>
      <w:tr w:rsidR="00721747" w:rsidRPr="003011CB" w:rsidTr="00721747">
        <w:trPr>
          <w:trHeight w:val="300"/>
        </w:trPr>
        <w:tc>
          <w:tcPr>
            <w:tcW w:w="282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color w:val="000000"/>
                <w:sz w:val="20"/>
                <w:szCs w:val="20"/>
              </w:rPr>
              <w:t>427.734</w:t>
            </w:r>
          </w:p>
        </w:tc>
        <w:tc>
          <w:tcPr>
            <w:tcW w:w="1155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721747" w:rsidRPr="003011CB" w:rsidRDefault="00721747" w:rsidP="0072174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</w:tr>
    </w:tbl>
    <w:p w:rsidR="0018589D" w:rsidRPr="003011CB" w:rsidRDefault="00037752" w:rsidP="000C4A76">
      <w:pPr>
        <w:rPr>
          <w:rFonts w:asciiTheme="majorBidi" w:hAnsiTheme="majorBidi" w:cstheme="majorBidi"/>
          <w:sz w:val="2"/>
          <w:szCs w:val="20"/>
        </w:rPr>
        <w:sectPr w:rsidR="0018589D" w:rsidRPr="003011CB" w:rsidSect="00723D16">
          <w:footerReference w:type="default" r:id="rId13"/>
          <w:pgSz w:w="12240" w:h="15840"/>
          <w:pgMar w:top="1440" w:right="900" w:bottom="1440" w:left="9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3011CB">
        <w:rPr>
          <w:rFonts w:asciiTheme="majorBidi" w:hAnsiTheme="majorBidi" w:cstheme="majorBidi"/>
          <w:sz w:val="20"/>
          <w:szCs w:val="20"/>
        </w:rPr>
        <w:tab/>
      </w:r>
    </w:p>
    <w:p w:rsidR="00717DAE" w:rsidRPr="003011CB" w:rsidRDefault="000C4A76" w:rsidP="00B40950">
      <w:pPr>
        <w:spacing w:after="0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b/>
          <w:sz w:val="20"/>
          <w:szCs w:val="20"/>
        </w:rPr>
        <w:lastRenderedPageBreak/>
        <w:t xml:space="preserve">         </w:t>
      </w:r>
      <w:r w:rsidR="00F17EC5" w:rsidRPr="003011CB">
        <w:rPr>
          <w:rFonts w:asciiTheme="majorBidi" w:hAnsiTheme="majorBidi" w:cstheme="majorBidi"/>
          <w:b/>
          <w:sz w:val="20"/>
          <w:szCs w:val="20"/>
        </w:rPr>
        <w:tab/>
      </w:r>
      <w:r w:rsidR="00037752" w:rsidRPr="003011CB">
        <w:rPr>
          <w:rFonts w:asciiTheme="majorBidi" w:hAnsiTheme="majorBidi" w:cstheme="majorBidi"/>
          <w:b/>
          <w:sz w:val="20"/>
          <w:szCs w:val="20"/>
        </w:rPr>
        <w:t xml:space="preserve"> </w:t>
      </w:r>
    </w:p>
    <w:p w:rsidR="00037752" w:rsidRPr="003011CB" w:rsidRDefault="00717DAE" w:rsidP="00B40950">
      <w:pPr>
        <w:spacing w:after="0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0B4E33B" wp14:editId="767E34DC">
            <wp:simplePos x="0" y="0"/>
            <wp:positionH relativeFrom="column">
              <wp:posOffset>-338152</wp:posOffset>
            </wp:positionH>
            <wp:positionV relativeFrom="paragraph">
              <wp:posOffset>-279234</wp:posOffset>
            </wp:positionV>
            <wp:extent cx="560705" cy="5607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1CB">
        <w:rPr>
          <w:rFonts w:asciiTheme="majorBidi" w:hAnsiTheme="majorBidi" w:cstheme="majorBidi"/>
          <w:b/>
          <w:sz w:val="20"/>
          <w:szCs w:val="20"/>
        </w:rPr>
        <w:t xml:space="preserve">             </w:t>
      </w:r>
      <w:r w:rsidR="00037752" w:rsidRPr="003011CB">
        <w:rPr>
          <w:rFonts w:asciiTheme="majorBidi" w:hAnsiTheme="majorBidi" w:cstheme="majorBidi"/>
          <w:b/>
          <w:sz w:val="20"/>
          <w:szCs w:val="20"/>
        </w:rPr>
        <w:t>Opportunities</w:t>
      </w:r>
    </w:p>
    <w:p w:rsidR="00717DAE" w:rsidRPr="003011CB" w:rsidRDefault="00717DAE" w:rsidP="00B40950">
      <w:pPr>
        <w:pStyle w:val="ListParagraph"/>
        <w:numPr>
          <w:ilvl w:val="0"/>
          <w:numId w:val="1"/>
        </w:numPr>
        <w:tabs>
          <w:tab w:val="left" w:pos="1170"/>
        </w:tabs>
        <w:spacing w:after="0"/>
        <w:ind w:hanging="450"/>
        <w:rPr>
          <w:rFonts w:asciiTheme="majorBidi" w:hAnsiTheme="majorBidi" w:cstheme="majorBidi"/>
          <w:sz w:val="20"/>
          <w:szCs w:val="20"/>
        </w:rPr>
        <w:sectPr w:rsidR="00717DAE" w:rsidRPr="003011CB" w:rsidSect="00F5650D">
          <w:type w:val="continuous"/>
          <w:pgSz w:w="12240" w:h="15840"/>
          <w:pgMar w:top="1440" w:right="5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80"/>
          <w:docGrid w:linePitch="360"/>
        </w:sectPr>
      </w:pPr>
    </w:p>
    <w:p w:rsidR="006E045C" w:rsidRPr="003011CB" w:rsidRDefault="006E045C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5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lastRenderedPageBreak/>
        <w:t>Large built warehouse with potential to be used for processing site</w:t>
      </w:r>
    </w:p>
    <w:p w:rsidR="006E045C" w:rsidRPr="003011CB" w:rsidRDefault="006E045C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5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>Staff office with potential to work on site</w:t>
      </w:r>
    </w:p>
    <w:p w:rsidR="006E045C" w:rsidRPr="003011CB" w:rsidRDefault="006E045C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5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>6 meter deep reservoir with potential for water storage in dry spell</w:t>
      </w:r>
    </w:p>
    <w:p w:rsidR="006E045C" w:rsidRPr="003011CB" w:rsidRDefault="006E045C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5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 xml:space="preserve">2x Large English Villa with potential to be used for staff occupancy </w:t>
      </w:r>
    </w:p>
    <w:p w:rsidR="006E045C" w:rsidRPr="003011CB" w:rsidRDefault="006E045C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5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 xml:space="preserve">4 x staff quarter with potential to be either renovated for occupancy or used as storage </w:t>
      </w:r>
    </w:p>
    <w:p w:rsidR="006E045C" w:rsidRPr="003011CB" w:rsidRDefault="006E045C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5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lastRenderedPageBreak/>
        <w:t xml:space="preserve">Nearby free flowing Dreketi </w:t>
      </w:r>
      <w:r w:rsidR="00721747" w:rsidRPr="003011CB">
        <w:rPr>
          <w:rFonts w:asciiTheme="majorBidi" w:hAnsiTheme="majorBidi" w:cstheme="majorBidi"/>
          <w:sz w:val="20"/>
          <w:szCs w:val="20"/>
        </w:rPr>
        <w:t>river</w:t>
      </w:r>
    </w:p>
    <w:p w:rsidR="00721747" w:rsidRPr="003011CB" w:rsidRDefault="00491185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46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 xml:space="preserve">110 acre - </w:t>
      </w:r>
      <w:r w:rsidR="00721747" w:rsidRPr="003011CB">
        <w:rPr>
          <w:rFonts w:asciiTheme="majorBidi" w:hAnsiTheme="majorBidi" w:cstheme="majorBidi"/>
          <w:sz w:val="20"/>
          <w:szCs w:val="20"/>
        </w:rPr>
        <w:t xml:space="preserve">10,000 Orange Trees – Famous Batiri Oranges </w:t>
      </w:r>
    </w:p>
    <w:p w:rsidR="00721747" w:rsidRPr="003011CB" w:rsidRDefault="00721747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46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>40 acre sugar cane farm</w:t>
      </w:r>
    </w:p>
    <w:p w:rsidR="00721747" w:rsidRPr="003011CB" w:rsidRDefault="00721747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46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>5 acre vegetable farm</w:t>
      </w:r>
    </w:p>
    <w:p w:rsidR="00721747" w:rsidRPr="003011CB" w:rsidRDefault="00B2358A" w:rsidP="00717DAE">
      <w:pPr>
        <w:pStyle w:val="ListParagraph"/>
        <w:numPr>
          <w:ilvl w:val="0"/>
          <w:numId w:val="1"/>
        </w:numPr>
        <w:tabs>
          <w:tab w:val="left" w:pos="1170"/>
        </w:tabs>
        <w:spacing w:after="0" w:line="240" w:lineRule="auto"/>
        <w:ind w:hanging="446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 xml:space="preserve">277 acre - </w:t>
      </w:r>
      <w:r w:rsidR="00721747" w:rsidRPr="003011CB">
        <w:rPr>
          <w:rFonts w:asciiTheme="majorBidi" w:hAnsiTheme="majorBidi" w:cstheme="majorBidi"/>
          <w:sz w:val="20"/>
          <w:szCs w:val="20"/>
        </w:rPr>
        <w:t xml:space="preserve">Large land area for further cultivation and improvement </w:t>
      </w:r>
    </w:p>
    <w:p w:rsidR="00717DAE" w:rsidRPr="003011CB" w:rsidRDefault="00717DAE" w:rsidP="00B40950">
      <w:pPr>
        <w:pStyle w:val="ListParagraph"/>
        <w:tabs>
          <w:tab w:val="left" w:pos="1170"/>
        </w:tabs>
        <w:rPr>
          <w:rFonts w:asciiTheme="majorBidi" w:hAnsiTheme="majorBidi" w:cstheme="majorBidi"/>
          <w:sz w:val="20"/>
          <w:szCs w:val="20"/>
        </w:rPr>
        <w:sectPr w:rsidR="00717DAE" w:rsidRPr="003011CB" w:rsidSect="00717DAE">
          <w:type w:val="continuous"/>
          <w:pgSz w:w="12240" w:h="15840"/>
          <w:pgMar w:top="1440" w:right="5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80"/>
          <w:docGrid w:linePitch="360"/>
        </w:sectPr>
      </w:pPr>
    </w:p>
    <w:p w:rsidR="00717DAE" w:rsidRPr="003011CB" w:rsidRDefault="00717DAE" w:rsidP="00717DAE">
      <w:pPr>
        <w:tabs>
          <w:tab w:val="left" w:pos="1170"/>
        </w:tabs>
        <w:spacing w:after="0" w:line="240" w:lineRule="auto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b/>
          <w:sz w:val="20"/>
          <w:szCs w:val="20"/>
        </w:rPr>
        <w:lastRenderedPageBreak/>
        <w:t xml:space="preserve">           </w:t>
      </w:r>
    </w:p>
    <w:p w:rsidR="00717DAE" w:rsidRPr="003011CB" w:rsidRDefault="00717DAE" w:rsidP="00717DAE">
      <w:pPr>
        <w:tabs>
          <w:tab w:val="left" w:pos="1170"/>
        </w:tabs>
        <w:spacing w:after="0" w:line="240" w:lineRule="auto"/>
        <w:rPr>
          <w:rFonts w:asciiTheme="majorBidi" w:hAnsiTheme="majorBidi" w:cstheme="majorBidi"/>
          <w:b/>
          <w:sz w:val="20"/>
          <w:szCs w:val="20"/>
        </w:rPr>
      </w:pPr>
    </w:p>
    <w:p w:rsidR="00721747" w:rsidRPr="003011CB" w:rsidRDefault="00081BF5" w:rsidP="00717DAE">
      <w:pPr>
        <w:tabs>
          <w:tab w:val="left" w:pos="1170"/>
        </w:tabs>
        <w:spacing w:after="0" w:line="240" w:lineRule="auto"/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b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0F45E47" wp14:editId="49D1A090">
            <wp:simplePos x="0" y="0"/>
            <wp:positionH relativeFrom="column">
              <wp:posOffset>-274320</wp:posOffset>
            </wp:positionH>
            <wp:positionV relativeFrom="paragraph">
              <wp:posOffset>-311150</wp:posOffset>
            </wp:positionV>
            <wp:extent cx="551815" cy="551815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AE" w:rsidRPr="003011CB">
        <w:rPr>
          <w:rFonts w:asciiTheme="majorBidi" w:hAnsiTheme="majorBidi" w:cstheme="majorBidi"/>
          <w:b/>
          <w:sz w:val="20"/>
          <w:szCs w:val="20"/>
        </w:rPr>
        <w:t xml:space="preserve">             E</w:t>
      </w:r>
      <w:r w:rsidR="000C4A76" w:rsidRPr="003011CB">
        <w:rPr>
          <w:rFonts w:asciiTheme="majorBidi" w:hAnsiTheme="majorBidi" w:cstheme="majorBidi"/>
          <w:b/>
          <w:sz w:val="20"/>
          <w:szCs w:val="20"/>
        </w:rPr>
        <w:t>conomic Indicators in Support of Volume</w:t>
      </w:r>
    </w:p>
    <w:p w:rsidR="000C4A76" w:rsidRPr="003011CB" w:rsidRDefault="00B40950" w:rsidP="00717DAE">
      <w:pPr>
        <w:tabs>
          <w:tab w:val="left" w:pos="1459"/>
        </w:tabs>
        <w:spacing w:after="0" w:line="240" w:lineRule="auto"/>
        <w:ind w:left="634" w:hanging="630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 xml:space="preserve">               </w:t>
      </w:r>
      <w:r w:rsidR="00E04FA0" w:rsidRPr="003011CB">
        <w:rPr>
          <w:rFonts w:asciiTheme="majorBidi" w:hAnsiTheme="majorBidi" w:cstheme="majorBidi"/>
          <w:sz w:val="20"/>
          <w:szCs w:val="20"/>
        </w:rPr>
        <w:t xml:space="preserve">The following indicators allows for growth </w:t>
      </w:r>
      <w:r w:rsidRPr="003011CB">
        <w:rPr>
          <w:rFonts w:asciiTheme="majorBidi" w:hAnsiTheme="majorBidi" w:cstheme="majorBidi"/>
          <w:sz w:val="20"/>
          <w:szCs w:val="20"/>
        </w:rPr>
        <w:t xml:space="preserve">  </w:t>
      </w:r>
      <w:r w:rsidR="00E04FA0" w:rsidRPr="003011CB">
        <w:rPr>
          <w:rFonts w:asciiTheme="majorBidi" w:hAnsiTheme="majorBidi" w:cstheme="majorBidi"/>
          <w:sz w:val="20"/>
          <w:szCs w:val="20"/>
        </w:rPr>
        <w:t>opportunity:</w:t>
      </w:r>
    </w:p>
    <w:p w:rsidR="00E04FA0" w:rsidRPr="003011CB" w:rsidRDefault="00E04FA0" w:rsidP="00717DAE">
      <w:pPr>
        <w:pStyle w:val="ListParagraph"/>
        <w:numPr>
          <w:ilvl w:val="0"/>
          <w:numId w:val="4"/>
        </w:numPr>
        <w:tabs>
          <w:tab w:val="left" w:pos="630"/>
        </w:tabs>
        <w:spacing w:after="0" w:line="240" w:lineRule="auto"/>
        <w:ind w:left="634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>Government “Look North Policy “allows for opportunity to investors to grow in the Vanua Levu.</w:t>
      </w:r>
    </w:p>
    <w:p w:rsidR="00F5650D" w:rsidRPr="003011CB" w:rsidRDefault="00E04FA0" w:rsidP="00F5650D">
      <w:pPr>
        <w:pStyle w:val="ListParagraph"/>
        <w:numPr>
          <w:ilvl w:val="0"/>
          <w:numId w:val="4"/>
        </w:numPr>
        <w:tabs>
          <w:tab w:val="left" w:pos="630"/>
        </w:tabs>
        <w:spacing w:after="0" w:line="240" w:lineRule="auto"/>
        <w:ind w:left="634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 xml:space="preserve">With COVID- 19 Pandemic becoming a reality check factor on sustainability of any economy , </w:t>
      </w:r>
    </w:p>
    <w:p w:rsidR="00B40950" w:rsidRPr="003011CB" w:rsidRDefault="00E04FA0" w:rsidP="00F5650D">
      <w:pPr>
        <w:pStyle w:val="ListParagraph"/>
        <w:tabs>
          <w:tab w:val="left" w:pos="630"/>
        </w:tabs>
        <w:spacing w:after="0" w:line="240" w:lineRule="auto"/>
        <w:ind w:left="634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>agriculture sector growth and support is a crucial factor for maintaining Food Security</w:t>
      </w:r>
    </w:p>
    <w:p w:rsidR="00B40950" w:rsidRPr="003011CB" w:rsidRDefault="00E04FA0" w:rsidP="00F5650D">
      <w:pPr>
        <w:pStyle w:val="ListParagraph"/>
        <w:numPr>
          <w:ilvl w:val="0"/>
          <w:numId w:val="4"/>
        </w:numPr>
        <w:tabs>
          <w:tab w:val="left" w:pos="630"/>
        </w:tabs>
        <w:spacing w:after="0" w:line="240" w:lineRule="auto"/>
        <w:ind w:left="634"/>
        <w:rPr>
          <w:rFonts w:asciiTheme="majorBidi" w:hAnsiTheme="majorBidi" w:cstheme="majorBidi"/>
          <w:sz w:val="20"/>
          <w:szCs w:val="20"/>
        </w:rPr>
      </w:pPr>
      <w:r w:rsidRPr="003011CB">
        <w:rPr>
          <w:rFonts w:asciiTheme="majorBidi" w:hAnsiTheme="majorBidi" w:cstheme="majorBidi"/>
          <w:sz w:val="20"/>
          <w:szCs w:val="20"/>
        </w:rPr>
        <w:t>With abundance of resources available in Vanua Levu, it can be ideal opportunity for investors to value add.</w:t>
      </w:r>
    </w:p>
    <w:p w:rsidR="0018589D" w:rsidRPr="003011CB" w:rsidRDefault="0018589D" w:rsidP="00721747">
      <w:pPr>
        <w:rPr>
          <w:rFonts w:asciiTheme="majorBidi" w:hAnsiTheme="majorBidi" w:cstheme="majorBidi"/>
          <w:b/>
          <w:sz w:val="20"/>
          <w:szCs w:val="20"/>
        </w:rPr>
        <w:sectPr w:rsidR="0018589D" w:rsidRPr="003011CB" w:rsidSect="00F5650D">
          <w:type w:val="continuous"/>
          <w:pgSz w:w="12240" w:h="15840"/>
          <w:pgMar w:top="1440" w:right="5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80"/>
          <w:docGrid w:linePitch="360"/>
        </w:sectPr>
      </w:pPr>
    </w:p>
    <w:p w:rsidR="00F5650D" w:rsidRPr="003011CB" w:rsidRDefault="00F5650D" w:rsidP="00721747">
      <w:pPr>
        <w:rPr>
          <w:rFonts w:asciiTheme="majorBidi" w:hAnsiTheme="majorBidi" w:cstheme="majorBidi"/>
          <w:b/>
          <w:sz w:val="20"/>
          <w:szCs w:val="20"/>
        </w:rPr>
      </w:pPr>
    </w:p>
    <w:p w:rsidR="000C4A76" w:rsidRPr="003011CB" w:rsidRDefault="0018589D" w:rsidP="00721747">
      <w:pPr>
        <w:rPr>
          <w:rFonts w:asciiTheme="majorBidi" w:hAnsiTheme="majorBidi" w:cstheme="majorBidi"/>
          <w:b/>
          <w:sz w:val="20"/>
          <w:szCs w:val="20"/>
        </w:rPr>
      </w:pPr>
      <w:r w:rsidRPr="003011CB">
        <w:rPr>
          <w:rFonts w:asciiTheme="majorBidi" w:hAnsiTheme="majorBidi" w:cstheme="majorBidi"/>
          <w:b/>
          <w:sz w:val="20"/>
          <w:szCs w:val="20"/>
        </w:rPr>
        <w:t xml:space="preserve">Required Investment </w:t>
      </w:r>
      <w:r w:rsidR="00B40950" w:rsidRPr="003011CB">
        <w:rPr>
          <w:rFonts w:asciiTheme="majorBidi" w:hAnsiTheme="majorBidi" w:cstheme="majorBidi"/>
          <w:b/>
          <w:sz w:val="20"/>
          <w:szCs w:val="20"/>
        </w:rPr>
        <w:t xml:space="preserve">- </w:t>
      </w:r>
      <w:r w:rsidR="00B40950" w:rsidRPr="003011CB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u w:val="single"/>
        </w:rPr>
        <w:t>Batiri Farm</w:t>
      </w:r>
    </w:p>
    <w:tbl>
      <w:tblPr>
        <w:tblW w:w="956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2204"/>
        <w:gridCol w:w="4672"/>
        <w:gridCol w:w="1731"/>
      </w:tblGrid>
      <w:tr w:rsidR="0018589D" w:rsidRPr="003011CB" w:rsidTr="00B40950">
        <w:trPr>
          <w:trHeight w:val="300"/>
        </w:trPr>
        <w:tc>
          <w:tcPr>
            <w:tcW w:w="954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300D9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300D9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Capital Projects</w:t>
            </w:r>
          </w:p>
        </w:tc>
        <w:tc>
          <w:tcPr>
            <w:tcW w:w="4672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300D9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u w:val="single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u w:val="single"/>
              </w:rPr>
              <w:t>Purpose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300D9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u w:val="single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u w:val="single"/>
              </w:rPr>
              <w:t xml:space="preserve"> Estimate Value </w:t>
            </w:r>
          </w:p>
        </w:tc>
      </w:tr>
      <w:tr w:rsidR="0018589D" w:rsidRPr="003011CB" w:rsidTr="00B40950">
        <w:trPr>
          <w:trHeight w:val="60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300D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04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Tractor &amp; Implements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For purpose of Farm function and currently no mechanical tool to optimize farm operation</w:t>
            </w:r>
          </w:p>
          <w:p w:rsidR="00F17EC5" w:rsidRPr="003011CB" w:rsidRDefault="00F17EC5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F17E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150,000.00</w:t>
            </w:r>
          </w:p>
        </w:tc>
      </w:tr>
      <w:tr w:rsidR="0018589D" w:rsidRPr="003011CB" w:rsidTr="00B40950">
        <w:trPr>
          <w:trHeight w:val="300"/>
        </w:trPr>
        <w:tc>
          <w:tcPr>
            <w:tcW w:w="954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300D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04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Off roader - 4x 4</w:t>
            </w:r>
          </w:p>
        </w:tc>
        <w:tc>
          <w:tcPr>
            <w:tcW w:w="4672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To manage logistics at farm and reduce hiring cost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F17E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86,000.00</w:t>
            </w:r>
          </w:p>
        </w:tc>
      </w:tr>
      <w:tr w:rsidR="0018589D" w:rsidRPr="003011CB" w:rsidTr="00B40950">
        <w:trPr>
          <w:trHeight w:val="300"/>
        </w:trPr>
        <w:tc>
          <w:tcPr>
            <w:tcW w:w="954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300D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Freezer Truck - 3 ton</w:t>
            </w:r>
          </w:p>
        </w:tc>
        <w:tc>
          <w:tcPr>
            <w:tcW w:w="4672" w:type="dxa"/>
            <w:shd w:val="clear" w:color="auto" w:fill="auto"/>
            <w:noWrap/>
            <w:vAlign w:val="bottom"/>
            <w:hideMark/>
          </w:tcPr>
          <w:p w:rsidR="00F17EC5" w:rsidRPr="003011CB" w:rsidRDefault="00F17EC5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Transportation of raw material and delivery and reduce hiring cost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:rsidR="0018589D" w:rsidRPr="003011CB" w:rsidRDefault="0018589D" w:rsidP="00F17E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120,000.00</w:t>
            </w:r>
          </w:p>
        </w:tc>
      </w:tr>
      <w:tr w:rsidR="0018589D" w:rsidRPr="003011CB" w:rsidTr="00B40950">
        <w:trPr>
          <w:trHeight w:val="90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300D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04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New Batiri Orchard Setup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For future growth and replace 40 year old trees. New orange trees will ensure farm sustainability in future and promote production of local oranges</w:t>
            </w:r>
          </w:p>
        </w:tc>
        <w:tc>
          <w:tcPr>
            <w:tcW w:w="1731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F17E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77,100.00</w:t>
            </w:r>
          </w:p>
        </w:tc>
      </w:tr>
      <w:tr w:rsidR="0018589D" w:rsidRPr="003011CB" w:rsidTr="00B40950">
        <w:trPr>
          <w:trHeight w:val="60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300D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04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Electricity set up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Currently no power supply to farm warehouse and for semi processing</w:t>
            </w:r>
          </w:p>
          <w:p w:rsidR="0018589D" w:rsidRPr="003011CB" w:rsidRDefault="0018589D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setup 3 phase power would be needed</w:t>
            </w:r>
          </w:p>
          <w:p w:rsidR="00DF3452" w:rsidRPr="003011CB" w:rsidRDefault="00DF3452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auto"/>
            <w:noWrap/>
            <w:vAlign w:val="center"/>
            <w:hideMark/>
          </w:tcPr>
          <w:p w:rsidR="0018589D" w:rsidRPr="003011CB" w:rsidRDefault="0018589D" w:rsidP="00BB4E4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250,000.00</w:t>
            </w:r>
          </w:p>
        </w:tc>
      </w:tr>
      <w:tr w:rsidR="00B40950" w:rsidRPr="003011CB" w:rsidTr="00B40950">
        <w:trPr>
          <w:trHeight w:val="600"/>
        </w:trPr>
        <w:tc>
          <w:tcPr>
            <w:tcW w:w="954" w:type="dxa"/>
            <w:shd w:val="clear" w:color="auto" w:fill="auto"/>
            <w:noWrap/>
            <w:vAlign w:val="center"/>
          </w:tcPr>
          <w:p w:rsidR="00B40950" w:rsidRPr="003011CB" w:rsidRDefault="00B40950" w:rsidP="00300D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2204" w:type="dxa"/>
            <w:shd w:val="clear" w:color="auto" w:fill="auto"/>
            <w:noWrap/>
            <w:vAlign w:val="center"/>
          </w:tcPr>
          <w:p w:rsidR="00B40950" w:rsidRPr="003011CB" w:rsidRDefault="00B40950" w:rsidP="00F17EC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Solar Farm</w:t>
            </w:r>
          </w:p>
        </w:tc>
        <w:tc>
          <w:tcPr>
            <w:tcW w:w="6403" w:type="dxa"/>
            <w:gridSpan w:val="2"/>
            <w:shd w:val="clear" w:color="auto" w:fill="auto"/>
            <w:vAlign w:val="bottom"/>
          </w:tcPr>
          <w:p w:rsidR="00B40950" w:rsidRPr="003011CB" w:rsidRDefault="00B40950" w:rsidP="00B409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54" w:hanging="18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Potential for bare land to be converted to large solar power farm </w:t>
            </w:r>
          </w:p>
          <w:p w:rsidR="00B40950" w:rsidRPr="003011CB" w:rsidRDefault="00B40950" w:rsidP="00B409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54" w:hanging="18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Investor to provide per care investment value and power generation capacity</w:t>
            </w:r>
          </w:p>
        </w:tc>
      </w:tr>
      <w:tr w:rsidR="00B40950" w:rsidRPr="003011CB" w:rsidTr="00310E7E">
        <w:trPr>
          <w:trHeight w:val="315"/>
        </w:trPr>
        <w:tc>
          <w:tcPr>
            <w:tcW w:w="9561" w:type="dxa"/>
            <w:gridSpan w:val="4"/>
            <w:shd w:val="clear" w:color="auto" w:fill="auto"/>
            <w:noWrap/>
            <w:vAlign w:val="bottom"/>
            <w:hideMark/>
          </w:tcPr>
          <w:p w:rsidR="00B40950" w:rsidRPr="003011CB" w:rsidRDefault="00B40950" w:rsidP="00B4095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11CB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683,100.00</w:t>
            </w:r>
          </w:p>
        </w:tc>
      </w:tr>
    </w:tbl>
    <w:p w:rsidR="0018589D" w:rsidRPr="003011CB" w:rsidRDefault="0018589D" w:rsidP="00721747">
      <w:pPr>
        <w:rPr>
          <w:rFonts w:asciiTheme="majorBidi" w:hAnsiTheme="majorBidi" w:cstheme="majorBidi"/>
          <w:sz w:val="20"/>
          <w:szCs w:val="20"/>
        </w:rPr>
      </w:pPr>
    </w:p>
    <w:p w:rsidR="00721747" w:rsidRPr="003011CB" w:rsidRDefault="00721747" w:rsidP="00721747">
      <w:pPr>
        <w:rPr>
          <w:rFonts w:asciiTheme="majorBidi" w:hAnsiTheme="majorBidi" w:cstheme="majorBidi"/>
          <w:sz w:val="20"/>
          <w:szCs w:val="20"/>
        </w:rPr>
      </w:pPr>
    </w:p>
    <w:sectPr w:rsidR="00721747" w:rsidRPr="003011CB" w:rsidSect="00723D16">
      <w:type w:val="continuous"/>
      <w:pgSz w:w="12240" w:h="15840"/>
      <w:pgMar w:top="1440" w:right="5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A1D" w:rsidRDefault="00476A1D" w:rsidP="00250FAB">
      <w:pPr>
        <w:spacing w:after="0" w:line="240" w:lineRule="auto"/>
      </w:pPr>
      <w:r>
        <w:separator/>
      </w:r>
    </w:p>
  </w:endnote>
  <w:endnote w:type="continuationSeparator" w:id="0">
    <w:p w:rsidR="00476A1D" w:rsidRDefault="00476A1D" w:rsidP="00250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D16" w:rsidRPr="00081BF5" w:rsidRDefault="00723D16">
    <w:pPr>
      <w:pStyle w:val="Footer"/>
      <w:pBdr>
        <w:top w:val="thinThickSmallGap" w:sz="24" w:space="1" w:color="622423" w:themeColor="accent2" w:themeShade="7F"/>
      </w:pBdr>
      <w:rPr>
        <w:rFonts w:asciiTheme="majorBidi" w:eastAsiaTheme="majorEastAsia" w:hAnsiTheme="majorBidi" w:cstheme="majorBidi"/>
      </w:rPr>
    </w:pPr>
    <w:r w:rsidRPr="00081BF5">
      <w:rPr>
        <w:rFonts w:asciiTheme="majorBidi" w:eastAsiaTheme="majorEastAsia" w:hAnsiTheme="majorBidi" w:cstheme="majorBidi"/>
      </w:rPr>
      <w:t>Food Processors (FIJI) PTE LTD - 2020</w:t>
    </w:r>
    <w:r w:rsidRPr="00081BF5">
      <w:rPr>
        <w:rFonts w:asciiTheme="majorBidi" w:eastAsiaTheme="majorEastAsia" w:hAnsiTheme="majorBidi" w:cstheme="majorBidi"/>
      </w:rPr>
      <w:ptab w:relativeTo="margin" w:alignment="right" w:leader="none"/>
    </w:r>
    <w:r w:rsidRPr="00081BF5">
      <w:rPr>
        <w:rFonts w:asciiTheme="majorBidi" w:eastAsiaTheme="majorEastAsia" w:hAnsiTheme="majorBidi" w:cstheme="majorBidi"/>
      </w:rPr>
      <w:t xml:space="preserve">Page </w:t>
    </w:r>
    <w:r w:rsidRPr="00081BF5">
      <w:rPr>
        <w:rFonts w:asciiTheme="majorBidi" w:eastAsiaTheme="minorEastAsia" w:hAnsiTheme="majorBidi" w:cstheme="majorBidi"/>
      </w:rPr>
      <w:fldChar w:fldCharType="begin"/>
    </w:r>
    <w:r w:rsidRPr="00081BF5">
      <w:rPr>
        <w:rFonts w:asciiTheme="majorBidi" w:hAnsiTheme="majorBidi" w:cstheme="majorBidi"/>
      </w:rPr>
      <w:instrText xml:space="preserve"> PAGE   \* MERGEFORMAT </w:instrText>
    </w:r>
    <w:r w:rsidRPr="00081BF5">
      <w:rPr>
        <w:rFonts w:asciiTheme="majorBidi" w:eastAsiaTheme="minorEastAsia" w:hAnsiTheme="majorBidi" w:cstheme="majorBidi"/>
      </w:rPr>
      <w:fldChar w:fldCharType="separate"/>
    </w:r>
    <w:r w:rsidR="00081BF5" w:rsidRPr="00081BF5">
      <w:rPr>
        <w:rFonts w:asciiTheme="majorBidi" w:eastAsiaTheme="majorEastAsia" w:hAnsiTheme="majorBidi" w:cstheme="majorBidi"/>
        <w:noProof/>
      </w:rPr>
      <w:t>1</w:t>
    </w:r>
    <w:r w:rsidRPr="00081BF5">
      <w:rPr>
        <w:rFonts w:asciiTheme="majorBidi" w:eastAsiaTheme="majorEastAsia" w:hAnsiTheme="majorBidi" w:cstheme="majorBidi"/>
        <w:noProof/>
      </w:rPr>
      <w:fldChar w:fldCharType="end"/>
    </w:r>
  </w:p>
  <w:p w:rsidR="00723D16" w:rsidRDefault="00723D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A1D" w:rsidRDefault="00476A1D" w:rsidP="00250FAB">
      <w:pPr>
        <w:spacing w:after="0" w:line="240" w:lineRule="auto"/>
      </w:pPr>
      <w:r>
        <w:separator/>
      </w:r>
    </w:p>
  </w:footnote>
  <w:footnote w:type="continuationSeparator" w:id="0">
    <w:p w:rsidR="00476A1D" w:rsidRDefault="00476A1D" w:rsidP="00250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A68E0"/>
    <w:multiLevelType w:val="hybridMultilevel"/>
    <w:tmpl w:val="2820B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AB35EC"/>
    <w:multiLevelType w:val="hybridMultilevel"/>
    <w:tmpl w:val="F4E0F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580C95"/>
    <w:multiLevelType w:val="hybridMultilevel"/>
    <w:tmpl w:val="BA340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83B75"/>
    <w:multiLevelType w:val="hybridMultilevel"/>
    <w:tmpl w:val="C386607A"/>
    <w:lvl w:ilvl="0" w:tplc="3D4626B2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6BE7544A"/>
    <w:multiLevelType w:val="hybridMultilevel"/>
    <w:tmpl w:val="A0F21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440"/>
    <w:rsid w:val="00015978"/>
    <w:rsid w:val="0002533E"/>
    <w:rsid w:val="00037752"/>
    <w:rsid w:val="00081BF5"/>
    <w:rsid w:val="00093465"/>
    <w:rsid w:val="000A3776"/>
    <w:rsid w:val="000C4A76"/>
    <w:rsid w:val="0018589D"/>
    <w:rsid w:val="001A6F8F"/>
    <w:rsid w:val="00250FAB"/>
    <w:rsid w:val="003011CB"/>
    <w:rsid w:val="00336816"/>
    <w:rsid w:val="00476A1D"/>
    <w:rsid w:val="00491185"/>
    <w:rsid w:val="004C21EA"/>
    <w:rsid w:val="004E2C3C"/>
    <w:rsid w:val="005F0279"/>
    <w:rsid w:val="00645783"/>
    <w:rsid w:val="00686FE6"/>
    <w:rsid w:val="006E045C"/>
    <w:rsid w:val="00717DAE"/>
    <w:rsid w:val="00721747"/>
    <w:rsid w:val="00723D16"/>
    <w:rsid w:val="00772E31"/>
    <w:rsid w:val="007A3A74"/>
    <w:rsid w:val="008325B4"/>
    <w:rsid w:val="00881C05"/>
    <w:rsid w:val="008E3073"/>
    <w:rsid w:val="00981E2D"/>
    <w:rsid w:val="009F4B48"/>
    <w:rsid w:val="00A52440"/>
    <w:rsid w:val="00B2358A"/>
    <w:rsid w:val="00B40950"/>
    <w:rsid w:val="00BB4E46"/>
    <w:rsid w:val="00BD1AA8"/>
    <w:rsid w:val="00C26D60"/>
    <w:rsid w:val="00C26FFA"/>
    <w:rsid w:val="00C83582"/>
    <w:rsid w:val="00CB1F19"/>
    <w:rsid w:val="00CF2BD4"/>
    <w:rsid w:val="00DF3452"/>
    <w:rsid w:val="00E04FA0"/>
    <w:rsid w:val="00E97A97"/>
    <w:rsid w:val="00EB0011"/>
    <w:rsid w:val="00F01433"/>
    <w:rsid w:val="00F17EC5"/>
    <w:rsid w:val="00F5650D"/>
    <w:rsid w:val="00FA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4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04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0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FAB"/>
  </w:style>
  <w:style w:type="paragraph" w:styleId="Footer">
    <w:name w:val="footer"/>
    <w:basedOn w:val="Normal"/>
    <w:link w:val="FooterChar"/>
    <w:uiPriority w:val="99"/>
    <w:unhideWhenUsed/>
    <w:rsid w:val="00250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FAB"/>
  </w:style>
  <w:style w:type="character" w:styleId="Hyperlink">
    <w:name w:val="Hyperlink"/>
    <w:basedOn w:val="DefaultParagraphFont"/>
    <w:uiPriority w:val="99"/>
    <w:semiHidden/>
    <w:unhideWhenUsed/>
    <w:rsid w:val="00250FAB"/>
    <w:rPr>
      <w:color w:val="0000FF"/>
      <w:u w:val="single"/>
    </w:rPr>
  </w:style>
  <w:style w:type="table" w:styleId="TableGrid">
    <w:name w:val="Table Grid"/>
    <w:basedOn w:val="TableNormal"/>
    <w:uiPriority w:val="59"/>
    <w:rsid w:val="00772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011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4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04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0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FAB"/>
  </w:style>
  <w:style w:type="paragraph" w:styleId="Footer">
    <w:name w:val="footer"/>
    <w:basedOn w:val="Normal"/>
    <w:link w:val="FooterChar"/>
    <w:uiPriority w:val="99"/>
    <w:unhideWhenUsed/>
    <w:rsid w:val="00250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FAB"/>
  </w:style>
  <w:style w:type="character" w:styleId="Hyperlink">
    <w:name w:val="Hyperlink"/>
    <w:basedOn w:val="DefaultParagraphFont"/>
    <w:uiPriority w:val="99"/>
    <w:semiHidden/>
    <w:unhideWhenUsed/>
    <w:rsid w:val="00250FAB"/>
    <w:rPr>
      <w:color w:val="0000FF"/>
      <w:u w:val="single"/>
    </w:rPr>
  </w:style>
  <w:style w:type="table" w:styleId="TableGrid">
    <w:name w:val="Table Grid"/>
    <w:basedOn w:val="TableNormal"/>
    <w:uiPriority w:val="59"/>
    <w:rsid w:val="00772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011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4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pcarta.com/35535698/Ma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krupali</dc:creator>
  <cp:lastModifiedBy>Admin</cp:lastModifiedBy>
  <cp:revision>2</cp:revision>
  <cp:lastPrinted>2020-10-13T07:51:00Z</cp:lastPrinted>
  <dcterms:created xsi:type="dcterms:W3CDTF">2020-10-13T08:35:00Z</dcterms:created>
  <dcterms:modified xsi:type="dcterms:W3CDTF">2020-10-13T08:35:00Z</dcterms:modified>
</cp:coreProperties>
</file>